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0552B8" w14:paraId="3C3603A7" w14:textId="77777777" w:rsidTr="003B7246">
        <w:trPr>
          <w:trHeight w:val="617"/>
        </w:trPr>
        <w:tc>
          <w:tcPr>
            <w:tcW w:w="10620" w:type="dxa"/>
            <w:shd w:val="clear" w:color="auto" w:fill="FFFF00"/>
            <w:hideMark/>
          </w:tcPr>
          <w:p w14:paraId="56A96935" w14:textId="36574307" w:rsidR="000552B8" w:rsidRDefault="000552B8" w:rsidP="000552B8">
            <w:pPr>
              <w:pStyle w:val="NoSpacing"/>
              <w:ind w:right="-10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44A851" wp14:editId="1163C001">
                      <wp:extent cx="6743700" cy="457200"/>
                      <wp:effectExtent l="0" t="0" r="1270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457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F2646" w14:textId="1986983E" w:rsidR="004A1796" w:rsidRPr="000552B8" w:rsidRDefault="003F5826" w:rsidP="000552B8">
                                  <w:pPr>
                                    <w:pStyle w:val="Organization"/>
                                    <w:shd w:val="clear" w:color="auto" w:fill="2C82F4" w:themeFill="text2" w:themeFillTint="99"/>
                                    <w:jc w:val="center"/>
                                    <w:rPr>
                                      <w:rFonts w:ascii="Arial Black" w:hAnsi="Arial Black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Woodville Union</w:t>
                                  </w:r>
                                  <w:r w:rsidR="004A1796" w:rsidRPr="000552B8">
                                    <w:rPr>
                                      <w:rFonts w:ascii="Arial Black" w:hAnsi="Arial Black"/>
                                      <w14:textOutline w14:w="9525" w14:cap="rnd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School District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4A851" id="Rectangle 1" o:spid="_x0000_s1026" style="width:53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" fillcolor="#5590cc [3204]" stroked="f" strokeweight=".85pt">
                      <v:fill color2="#9fc9eb [3205]" rotate="t" angle="90" focus="100%" type="gradient"/>
                      <v:textbox>
                        <w:txbxContent>
                          <w:p w14:paraId="64DF2646" w14:textId="1986983E" w:rsidR="004A1796" w:rsidRPr="000552B8" w:rsidRDefault="003F5826" w:rsidP="000552B8">
                            <w:pPr>
                              <w:pStyle w:val="Organization"/>
                              <w:shd w:val="clear" w:color="auto" w:fill="2C82F4" w:themeFill="text2" w:themeFillTint="99"/>
                              <w:jc w:val="center"/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Woodville Union</w:t>
                            </w:r>
                            <w:r w:rsidR="004A1796" w:rsidRPr="000552B8">
                              <w:rPr>
                                <w:rFonts w:ascii="Arial Black" w:hAnsi="Arial Black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School District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552B8" w14:paraId="79943579" w14:textId="77777777" w:rsidTr="003B7246">
        <w:trPr>
          <w:trHeight w:val="471"/>
        </w:trPr>
        <w:tc>
          <w:tcPr>
            <w:tcW w:w="10620" w:type="dxa"/>
            <w:shd w:val="clear" w:color="auto" w:fill="FFFF00"/>
          </w:tcPr>
          <w:p w14:paraId="7F36EFA3" w14:textId="017F8CDF" w:rsidR="000552B8" w:rsidRPr="000552B8" w:rsidRDefault="000552B8" w:rsidP="003B7246">
            <w:pPr>
              <w:spacing w:before="60" w:after="40"/>
              <w:contextualSpacing/>
              <w:jc w:val="center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3B7246">
              <w:rPr>
                <w:rFonts w:ascii="Arial Black" w:hAnsi="Arial Black"/>
                <w:color w:val="0000FF"/>
                <w:sz w:val="36"/>
                <w:szCs w:val="36"/>
              </w:rPr>
              <w:t>D</w:t>
            </w:r>
            <w:r w:rsidRPr="000552B8">
              <w:rPr>
                <w:rFonts w:ascii="Arial Black" w:hAnsi="Arial Black"/>
                <w:color w:val="0000FF"/>
                <w:sz w:val="28"/>
                <w:szCs w:val="28"/>
              </w:rPr>
              <w:t>istrict-</w:t>
            </w:r>
            <w:r w:rsidRPr="003B7246">
              <w:rPr>
                <w:rFonts w:ascii="Arial Black" w:hAnsi="Arial Black"/>
                <w:color w:val="0000FF"/>
                <w:sz w:val="36"/>
                <w:szCs w:val="36"/>
              </w:rPr>
              <w:t>W</w:t>
            </w:r>
            <w:r w:rsidRPr="000552B8">
              <w:rPr>
                <w:rFonts w:ascii="Arial Black" w:hAnsi="Arial Black"/>
                <w:color w:val="0000FF"/>
                <w:sz w:val="28"/>
                <w:szCs w:val="28"/>
              </w:rPr>
              <w:t xml:space="preserve">ide </w:t>
            </w:r>
            <w:r w:rsidRPr="003B7246">
              <w:rPr>
                <w:rFonts w:ascii="Arial Black" w:hAnsi="Arial Black"/>
                <w:color w:val="0000FF"/>
                <w:sz w:val="36"/>
                <w:szCs w:val="36"/>
              </w:rPr>
              <w:t>B</w:t>
            </w:r>
            <w:r w:rsidRPr="000552B8">
              <w:rPr>
                <w:rFonts w:ascii="Arial Black" w:hAnsi="Arial Black"/>
                <w:color w:val="0000FF"/>
                <w:sz w:val="28"/>
                <w:szCs w:val="28"/>
              </w:rPr>
              <w:t xml:space="preserve">oard </w:t>
            </w:r>
            <w:r w:rsidRPr="003B7246">
              <w:rPr>
                <w:rFonts w:ascii="Arial Black" w:hAnsi="Arial Black"/>
                <w:color w:val="0000FF"/>
                <w:sz w:val="36"/>
                <w:szCs w:val="36"/>
              </w:rPr>
              <w:t>G</w:t>
            </w:r>
            <w:r w:rsidRPr="000552B8">
              <w:rPr>
                <w:rFonts w:ascii="Arial Black" w:hAnsi="Arial Black"/>
                <w:color w:val="0000FF"/>
                <w:sz w:val="28"/>
                <w:szCs w:val="28"/>
              </w:rPr>
              <w:t>oals</w:t>
            </w:r>
          </w:p>
        </w:tc>
      </w:tr>
    </w:tbl>
    <w:p w14:paraId="45D46D80" w14:textId="214061C6" w:rsidR="000552B8" w:rsidRDefault="00EA308A" w:rsidP="003B7246">
      <w:pPr>
        <w:pStyle w:val="Signature"/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867606" wp14:editId="6187AFEA">
            <wp:simplePos x="0" y="0"/>
            <wp:positionH relativeFrom="page">
              <wp:posOffset>3306445</wp:posOffset>
            </wp:positionH>
            <wp:positionV relativeFrom="page">
              <wp:posOffset>1388534</wp:posOffset>
            </wp:positionV>
            <wp:extent cx="992794" cy="948267"/>
            <wp:effectExtent l="0" t="0" r="0" b="4445"/>
            <wp:wrapTight wrapText="bothSides">
              <wp:wrapPolygon edited="0">
                <wp:start x="0" y="0"/>
                <wp:lineTo x="0" y="21412"/>
                <wp:lineTo x="21282" y="21412"/>
                <wp:lineTo x="21282" y="0"/>
                <wp:lineTo x="0" y="0"/>
              </wp:wrapPolygon>
            </wp:wrapTight>
            <wp:docPr id="277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794" cy="9482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99BCC" w14:textId="3D63304A" w:rsidR="003B7246" w:rsidRDefault="003B7246" w:rsidP="003B7246">
      <w:pPr>
        <w:pStyle w:val="Signature"/>
        <w:contextualSpacing/>
        <w:jc w:val="center"/>
        <w:rPr>
          <w:i/>
          <w:sz w:val="16"/>
          <w:szCs w:val="16"/>
        </w:rPr>
      </w:pPr>
    </w:p>
    <w:p w14:paraId="0B870399" w14:textId="3D7D24DD" w:rsidR="003F5826" w:rsidRPr="003F5826" w:rsidRDefault="003F5826" w:rsidP="003B7246">
      <w:pPr>
        <w:pStyle w:val="Signature"/>
        <w:contextualSpacing/>
        <w:jc w:val="center"/>
        <w:rPr>
          <w:i/>
          <w:sz w:val="16"/>
          <w:szCs w:val="16"/>
        </w:rPr>
      </w:pPr>
    </w:p>
    <w:p w14:paraId="34A871E6" w14:textId="77777777" w:rsidR="001428B9" w:rsidRDefault="001428B9" w:rsidP="003B7246">
      <w:pPr>
        <w:pStyle w:val="Signature"/>
        <w:contextualSpacing/>
        <w:jc w:val="center"/>
        <w:rPr>
          <w:rFonts w:ascii="Apple Chancery" w:hAnsi="Apple Chancery" w:cs="Apple Chancery"/>
          <w:i/>
          <w:color w:val="0000FF"/>
          <w:sz w:val="16"/>
          <w:szCs w:val="16"/>
        </w:rPr>
      </w:pPr>
    </w:p>
    <w:p w14:paraId="3D26581A" w14:textId="77777777" w:rsidR="001428B9" w:rsidRDefault="001428B9" w:rsidP="003B7246">
      <w:pPr>
        <w:pStyle w:val="Signature"/>
        <w:contextualSpacing/>
        <w:jc w:val="center"/>
        <w:rPr>
          <w:rFonts w:ascii="Apple Chancery" w:hAnsi="Apple Chancery" w:cs="Apple Chancery"/>
          <w:i/>
          <w:color w:val="0000FF"/>
          <w:sz w:val="16"/>
          <w:szCs w:val="16"/>
        </w:rPr>
      </w:pPr>
    </w:p>
    <w:p w14:paraId="315AA1D9" w14:textId="23B547F7" w:rsidR="003B7246" w:rsidRDefault="003F5826" w:rsidP="003B7246">
      <w:pPr>
        <w:pStyle w:val="Signature"/>
        <w:contextualSpacing/>
        <w:jc w:val="center"/>
        <w:rPr>
          <w:rFonts w:ascii="Apple Chancery" w:hAnsi="Apple Chancery" w:cs="Apple Chancery"/>
          <w:i/>
          <w:color w:val="0000FF"/>
          <w:sz w:val="16"/>
          <w:szCs w:val="16"/>
        </w:rPr>
      </w:pPr>
      <w:r w:rsidRPr="003F5826">
        <w:rPr>
          <w:rFonts w:ascii="Apple Chancery" w:hAnsi="Apple Chancery" w:cs="Apple Chancery"/>
          <w:i/>
          <w:color w:val="0000FF"/>
          <w:sz w:val="16"/>
          <w:szCs w:val="16"/>
        </w:rPr>
        <w:t>Empowering Every Student to Achieve Academic Success Now and In the Future"</w:t>
      </w:r>
    </w:p>
    <w:p w14:paraId="12F01312" w14:textId="77777777" w:rsidR="001428B9" w:rsidRPr="003F5826" w:rsidRDefault="001428B9" w:rsidP="003B7246">
      <w:pPr>
        <w:pStyle w:val="Signature"/>
        <w:contextualSpacing/>
        <w:jc w:val="center"/>
        <w:rPr>
          <w:i/>
          <w:sz w:val="16"/>
          <w:szCs w:val="16"/>
        </w:rPr>
      </w:pPr>
    </w:p>
    <w:p w14:paraId="7CFFD945" w14:textId="77777777" w:rsidR="00B641E9" w:rsidRDefault="00B641E9" w:rsidP="003B7246">
      <w:pPr>
        <w:pStyle w:val="Signature"/>
        <w:contextualSpacing/>
        <w:jc w:val="center"/>
        <w:rPr>
          <w:i/>
          <w:sz w:val="16"/>
          <w:szCs w:val="16"/>
        </w:rPr>
      </w:pPr>
    </w:p>
    <w:p w14:paraId="7E3F36CB" w14:textId="77777777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Student Learning and Achievement</w:t>
      </w:r>
    </w:p>
    <w:p w14:paraId="5A26029B" w14:textId="5277821F" w:rsidR="003B7246" w:rsidRPr="003D4658" w:rsidRDefault="00001771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Fully implement the California Common Core State Standards (CCSS) </w:t>
      </w:r>
      <w:r w:rsidR="003B7246" w:rsidRPr="003D4658">
        <w:rPr>
          <w:sz w:val="20"/>
          <w:szCs w:val="20"/>
        </w:rPr>
        <w:t>state academic standards</w:t>
      </w:r>
    </w:p>
    <w:p w14:paraId="27661A41" w14:textId="08BC9990" w:rsidR="003B7246" w:rsidRPr="003D4658" w:rsidRDefault="00EB4D4D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Continue to r</w:t>
      </w:r>
      <w:r w:rsidR="003B7246" w:rsidRPr="003D4658">
        <w:rPr>
          <w:sz w:val="20"/>
          <w:szCs w:val="20"/>
        </w:rPr>
        <w:t>efine EL Master Plan to close achievement gap between EL and EO students</w:t>
      </w:r>
    </w:p>
    <w:p w14:paraId="1309FB5E" w14:textId="5315F3A0" w:rsidR="003B7246" w:rsidRPr="003D4658" w:rsidRDefault="00EB4D4D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="003B7246" w:rsidRPr="003D4658">
        <w:rPr>
          <w:sz w:val="20"/>
          <w:szCs w:val="20"/>
        </w:rPr>
        <w:t>evelop and expand College and Career Technical Education (CTE)</w:t>
      </w:r>
      <w:r w:rsidR="001F1FEB">
        <w:rPr>
          <w:sz w:val="20"/>
          <w:szCs w:val="20"/>
        </w:rPr>
        <w:t xml:space="preserve"> enrichments </w:t>
      </w:r>
    </w:p>
    <w:p w14:paraId="00FD1121" w14:textId="77777777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Provide learning opportunities at an early age for school readiness</w:t>
      </w:r>
    </w:p>
    <w:p w14:paraId="0786D983" w14:textId="77777777" w:rsidR="003B7246" w:rsidRPr="003D4658" w:rsidRDefault="003B7246" w:rsidP="003B7246">
      <w:pPr>
        <w:pStyle w:val="Signature"/>
        <w:numPr>
          <w:ilvl w:val="1"/>
          <w:numId w:val="35"/>
        </w:numPr>
        <w:spacing w:line="360" w:lineRule="auto"/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Strengthen STEAM (Science, Technology, Engineering, Arts, &amp; Mathematics) instruction at all levels</w:t>
      </w:r>
    </w:p>
    <w:p w14:paraId="5B5324BF" w14:textId="77777777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Develop a Sense of Connectedness for Students and Staff</w:t>
      </w:r>
    </w:p>
    <w:p w14:paraId="1FB59489" w14:textId="02BC0474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Ensure safe, secure, healthy, and posit</w:t>
      </w:r>
      <w:r w:rsidR="00395971">
        <w:rPr>
          <w:sz w:val="20"/>
          <w:szCs w:val="20"/>
        </w:rPr>
        <w:t xml:space="preserve">ive environments promoting school connectedness </w:t>
      </w:r>
    </w:p>
    <w:p w14:paraId="140FFF2C" w14:textId="0C301BCB" w:rsidR="003B7246" w:rsidRPr="003D4658" w:rsidRDefault="00EB4D4D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</w:t>
      </w:r>
      <w:r w:rsidR="003B7246" w:rsidRPr="003D4658">
        <w:rPr>
          <w:sz w:val="20"/>
          <w:szCs w:val="20"/>
        </w:rPr>
        <w:t xml:space="preserve">xpand extra/co-curricular activities such as Fine/Performing Arts, afterschool enrichment programs and/or athletics </w:t>
      </w:r>
    </w:p>
    <w:p w14:paraId="44BD05B0" w14:textId="7D1DE068" w:rsidR="003B7246" w:rsidRPr="003D4658" w:rsidRDefault="00EB4D4D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3B7246" w:rsidRPr="003D4658">
        <w:rPr>
          <w:sz w:val="20"/>
          <w:szCs w:val="20"/>
        </w:rPr>
        <w:t>mplement Positive Behavior Interven</w:t>
      </w:r>
      <w:r w:rsidR="00DA51E3">
        <w:rPr>
          <w:sz w:val="20"/>
          <w:szCs w:val="20"/>
        </w:rPr>
        <w:t>tion and Supports for the</w:t>
      </w:r>
      <w:r w:rsidR="00F537E7">
        <w:rPr>
          <w:sz w:val="20"/>
          <w:szCs w:val="20"/>
        </w:rPr>
        <w:t xml:space="preserve"> school</w:t>
      </w:r>
      <w:r w:rsidR="003B7246" w:rsidRPr="003D4658">
        <w:rPr>
          <w:sz w:val="20"/>
          <w:szCs w:val="20"/>
        </w:rPr>
        <w:t xml:space="preserve"> to reduce incidents that lead to suspension and expulsion</w:t>
      </w:r>
    </w:p>
    <w:p w14:paraId="22900E73" w14:textId="215315E2" w:rsidR="003B7246" w:rsidRPr="003D4658" w:rsidRDefault="00EB4D4D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Implement</w:t>
      </w:r>
      <w:r w:rsidR="003B7246" w:rsidRPr="003D4658">
        <w:rPr>
          <w:sz w:val="20"/>
          <w:szCs w:val="20"/>
        </w:rPr>
        <w:t xml:space="preserve"> Multi-tiered Support Systems (MTSS) academically and behaviorally</w:t>
      </w:r>
    </w:p>
    <w:p w14:paraId="0B871FA2" w14:textId="616DCE0C" w:rsidR="003B7246" w:rsidRPr="003D4658" w:rsidRDefault="000F7A31" w:rsidP="003B7246">
      <w:pPr>
        <w:pStyle w:val="Signature"/>
        <w:numPr>
          <w:ilvl w:val="1"/>
          <w:numId w:val="3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Continue to i</w:t>
      </w:r>
      <w:r w:rsidR="003B7246" w:rsidRPr="003D4658">
        <w:rPr>
          <w:sz w:val="20"/>
          <w:szCs w:val="20"/>
        </w:rPr>
        <w:t>ncrease ADA% by reducing chronic and irregular student attendance</w:t>
      </w:r>
    </w:p>
    <w:p w14:paraId="59D532C3" w14:textId="2B613E73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R</w:t>
      </w:r>
      <w:r w:rsidR="00FB7D82">
        <w:rPr>
          <w:color w:val="0000FF"/>
          <w:sz w:val="20"/>
          <w:szCs w:val="20"/>
        </w:rPr>
        <w:t>ecruit, hire, and retain highly-</w:t>
      </w:r>
      <w:r w:rsidRPr="003D4658">
        <w:rPr>
          <w:color w:val="0000FF"/>
          <w:sz w:val="20"/>
          <w:szCs w:val="20"/>
        </w:rPr>
        <w:t>qualified, talented, and productive staff</w:t>
      </w:r>
    </w:p>
    <w:p w14:paraId="6309436C" w14:textId="49FFBCB4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Relentless</w:t>
      </w:r>
      <w:r w:rsidR="00FB7D82">
        <w:rPr>
          <w:sz w:val="20"/>
          <w:szCs w:val="20"/>
        </w:rPr>
        <w:t>ly recruit, hire, and maintain</w:t>
      </w:r>
      <w:r w:rsidR="00B82FBC">
        <w:rPr>
          <w:sz w:val="20"/>
          <w:szCs w:val="20"/>
        </w:rPr>
        <w:t xml:space="preserve"> highly qualified</w:t>
      </w:r>
      <w:r w:rsidRPr="003D4658">
        <w:rPr>
          <w:sz w:val="20"/>
          <w:szCs w:val="20"/>
        </w:rPr>
        <w:t xml:space="preserve"> staff that reflects the </w:t>
      </w:r>
      <w:r w:rsidRPr="003D4658">
        <w:rPr>
          <w:i/>
          <w:sz w:val="20"/>
          <w:szCs w:val="20"/>
        </w:rPr>
        <w:t>CORE</w:t>
      </w:r>
      <w:r w:rsidRPr="003D4658">
        <w:rPr>
          <w:sz w:val="20"/>
          <w:szCs w:val="20"/>
        </w:rPr>
        <w:t xml:space="preserve"> values of the school community</w:t>
      </w:r>
    </w:p>
    <w:p w14:paraId="756C653E" w14:textId="4DA3554F" w:rsidR="003B7246" w:rsidRPr="003D4658" w:rsidRDefault="006407D9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Continue to e</w:t>
      </w:r>
      <w:r w:rsidR="003B7246" w:rsidRPr="003D4658">
        <w:rPr>
          <w:sz w:val="20"/>
          <w:szCs w:val="20"/>
        </w:rPr>
        <w:t>nsure competitive salary and benefits for all staff</w:t>
      </w:r>
    </w:p>
    <w:p w14:paraId="5A74E1A6" w14:textId="4C868E1B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Improve new employee orientation, increase training, and provide prof</w:t>
      </w:r>
      <w:r w:rsidR="00FB7D82">
        <w:rPr>
          <w:sz w:val="20"/>
          <w:szCs w:val="20"/>
        </w:rPr>
        <w:t>essional development opportunities</w:t>
      </w:r>
      <w:r w:rsidRPr="003D4658">
        <w:rPr>
          <w:sz w:val="20"/>
          <w:szCs w:val="20"/>
        </w:rPr>
        <w:t xml:space="preserve"> for all staff</w:t>
      </w:r>
    </w:p>
    <w:p w14:paraId="51018D52" w14:textId="5648B33E" w:rsidR="003B7246" w:rsidRPr="003D4658" w:rsidRDefault="003B7246" w:rsidP="003B7246">
      <w:pPr>
        <w:pStyle w:val="Signature"/>
        <w:numPr>
          <w:ilvl w:val="1"/>
          <w:numId w:val="35"/>
        </w:numPr>
        <w:spacing w:line="360" w:lineRule="auto"/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Expand opportunities in capacity</w:t>
      </w:r>
      <w:r w:rsidR="00EB4D4D">
        <w:rPr>
          <w:sz w:val="20"/>
          <w:szCs w:val="20"/>
        </w:rPr>
        <w:t xml:space="preserve"> building for all staff within Woodville </w:t>
      </w:r>
      <w:r w:rsidRPr="003D4658">
        <w:rPr>
          <w:sz w:val="20"/>
          <w:szCs w:val="20"/>
        </w:rPr>
        <w:t>USD</w:t>
      </w:r>
    </w:p>
    <w:p w14:paraId="439771D5" w14:textId="77777777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Financial and Fiscal Solvency</w:t>
      </w:r>
    </w:p>
    <w:p w14:paraId="23F6D990" w14:textId="58E3853B" w:rsidR="003B7246" w:rsidRPr="008C5CCC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>Effectively manage resources to str</w:t>
      </w:r>
      <w:r w:rsidR="00003C7D">
        <w:rPr>
          <w:sz w:val="20"/>
          <w:szCs w:val="20"/>
        </w:rPr>
        <w:t>engthen our fiscal foundation</w:t>
      </w:r>
      <w:r w:rsidR="008F3A97">
        <w:rPr>
          <w:sz w:val="20"/>
          <w:szCs w:val="20"/>
        </w:rPr>
        <w:t xml:space="preserve"> by developing budgets that are aligned to the Local </w:t>
      </w:r>
      <w:r w:rsidR="008F3A97" w:rsidRPr="008C5CCC">
        <w:rPr>
          <w:sz w:val="20"/>
          <w:szCs w:val="20"/>
        </w:rPr>
        <w:t>Control Accountability Plan and Board Goals</w:t>
      </w:r>
    </w:p>
    <w:p w14:paraId="50053357" w14:textId="4BBF1FA0" w:rsidR="003B7246" w:rsidRPr="008C5CCC" w:rsidRDefault="008F3A97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8C5CCC">
        <w:rPr>
          <w:sz w:val="20"/>
          <w:szCs w:val="20"/>
        </w:rPr>
        <w:t>Effectively manage Federal and State categorical programs to meet applicable audit standards</w:t>
      </w:r>
    </w:p>
    <w:p w14:paraId="728F7C20" w14:textId="2CA6E5FB" w:rsidR="003B7246" w:rsidRPr="008C5CCC" w:rsidRDefault="00D00515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8C5CCC">
        <w:rPr>
          <w:sz w:val="20"/>
          <w:szCs w:val="20"/>
        </w:rPr>
        <w:t>Maintain</w:t>
      </w:r>
      <w:r w:rsidR="008F3A97" w:rsidRPr="008C5CCC">
        <w:rPr>
          <w:sz w:val="20"/>
          <w:szCs w:val="20"/>
        </w:rPr>
        <w:t xml:space="preserve"> a position of financial stability with reserve levels exceeding the State minimum </w:t>
      </w:r>
      <w:r w:rsidR="001F1FEB">
        <w:rPr>
          <w:sz w:val="20"/>
          <w:szCs w:val="20"/>
        </w:rPr>
        <w:t xml:space="preserve">for Elementary School Districts </w:t>
      </w:r>
      <w:r w:rsidR="008F3A97" w:rsidRPr="008C5CCC">
        <w:rPr>
          <w:sz w:val="20"/>
          <w:szCs w:val="20"/>
        </w:rPr>
        <w:t>and consistent with School Board Polic</w:t>
      </w:r>
      <w:r w:rsidR="00912FFD" w:rsidRPr="008C5CCC">
        <w:rPr>
          <w:sz w:val="20"/>
          <w:szCs w:val="20"/>
        </w:rPr>
        <w:t>y minimum of 10%</w:t>
      </w:r>
    </w:p>
    <w:p w14:paraId="0599CA92" w14:textId="3C85157B" w:rsidR="003B7246" w:rsidRPr="008C5CCC" w:rsidRDefault="008C5CCC" w:rsidP="003B7246">
      <w:pPr>
        <w:pStyle w:val="Signature"/>
        <w:numPr>
          <w:ilvl w:val="1"/>
          <w:numId w:val="35"/>
        </w:numPr>
        <w:contextualSpacing/>
        <w:rPr>
          <w:color w:val="auto"/>
          <w:sz w:val="20"/>
          <w:szCs w:val="20"/>
        </w:rPr>
      </w:pPr>
      <w:r w:rsidRPr="008C5CCC">
        <w:rPr>
          <w:color w:val="auto"/>
          <w:sz w:val="20"/>
          <w:szCs w:val="20"/>
        </w:rPr>
        <w:t>M</w:t>
      </w:r>
      <w:r w:rsidR="00D00515" w:rsidRPr="008C5CCC">
        <w:rPr>
          <w:color w:val="auto"/>
          <w:sz w:val="20"/>
          <w:szCs w:val="20"/>
        </w:rPr>
        <w:t>aintain a position of u</w:t>
      </w:r>
      <w:r w:rsidR="008F3A97" w:rsidRPr="008C5CCC">
        <w:rPr>
          <w:color w:val="auto"/>
          <w:sz w:val="20"/>
          <w:szCs w:val="20"/>
        </w:rPr>
        <w:t>nqualified</w:t>
      </w:r>
      <w:r w:rsidR="00CD524D">
        <w:rPr>
          <w:color w:val="auto"/>
          <w:sz w:val="20"/>
          <w:szCs w:val="20"/>
        </w:rPr>
        <w:t xml:space="preserve"> audit reports and positive interim certification</w:t>
      </w:r>
      <w:bookmarkStart w:id="0" w:name="_GoBack"/>
      <w:bookmarkEnd w:id="0"/>
    </w:p>
    <w:p w14:paraId="77FCE8BA" w14:textId="788677F8" w:rsidR="003B7246" w:rsidRPr="003D4658" w:rsidRDefault="003B7246" w:rsidP="003B7246">
      <w:pPr>
        <w:pStyle w:val="Signature"/>
        <w:numPr>
          <w:ilvl w:val="1"/>
          <w:numId w:val="35"/>
        </w:numPr>
        <w:spacing w:line="360" w:lineRule="auto"/>
        <w:contextualSpacing/>
        <w:rPr>
          <w:sz w:val="20"/>
          <w:szCs w:val="20"/>
        </w:rPr>
      </w:pPr>
      <w:r w:rsidRPr="008C5CCC">
        <w:rPr>
          <w:sz w:val="20"/>
          <w:szCs w:val="20"/>
        </w:rPr>
        <w:t>Provide total transparency of</w:t>
      </w:r>
      <w:r w:rsidR="00246CBA">
        <w:rPr>
          <w:sz w:val="20"/>
          <w:szCs w:val="20"/>
        </w:rPr>
        <w:t xml:space="preserve"> the Woodville </w:t>
      </w:r>
      <w:r w:rsidRPr="003D4658">
        <w:rPr>
          <w:sz w:val="20"/>
          <w:szCs w:val="20"/>
        </w:rPr>
        <w:t>USD budget</w:t>
      </w:r>
      <w:r w:rsidR="00B135E8">
        <w:rPr>
          <w:sz w:val="20"/>
          <w:szCs w:val="20"/>
        </w:rPr>
        <w:t xml:space="preserve"> </w:t>
      </w:r>
      <w:r w:rsidR="008F3A97">
        <w:rPr>
          <w:sz w:val="20"/>
          <w:szCs w:val="20"/>
        </w:rPr>
        <w:t>with the posting of all budgetary documents on the distric</w:t>
      </w:r>
      <w:r w:rsidR="00227D4C">
        <w:rPr>
          <w:sz w:val="20"/>
          <w:szCs w:val="20"/>
        </w:rPr>
        <w:t>t website</w:t>
      </w:r>
    </w:p>
    <w:p w14:paraId="3C790F6C" w14:textId="77777777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Facilities, Projects, and Basic Needs</w:t>
      </w:r>
    </w:p>
    <w:p w14:paraId="0B5172C9" w14:textId="7D1F6C44" w:rsidR="003B7246" w:rsidRPr="003D4658" w:rsidRDefault="00312DA7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facilities </w:t>
      </w:r>
      <w:r w:rsidR="003B7246" w:rsidRPr="003D4658">
        <w:rPr>
          <w:sz w:val="20"/>
          <w:szCs w:val="20"/>
        </w:rPr>
        <w:t>will be clean, safe, secure, and maintained</w:t>
      </w:r>
    </w:p>
    <w:p w14:paraId="687AB459" w14:textId="1E1D53FE" w:rsidR="003B7246" w:rsidRPr="00A63B69" w:rsidRDefault="004E40A6" w:rsidP="00A63B69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Develop a</w:t>
      </w:r>
      <w:r w:rsidR="00EB4D4D">
        <w:rPr>
          <w:sz w:val="20"/>
          <w:szCs w:val="20"/>
        </w:rPr>
        <w:t xml:space="preserve"> </w:t>
      </w:r>
      <w:r w:rsidR="009F5620">
        <w:rPr>
          <w:sz w:val="20"/>
          <w:szCs w:val="20"/>
        </w:rPr>
        <w:t>F</w:t>
      </w:r>
      <w:r w:rsidR="003B7246" w:rsidRPr="003D4658">
        <w:rPr>
          <w:sz w:val="20"/>
          <w:szCs w:val="20"/>
        </w:rPr>
        <w:t>acility Master Plan</w:t>
      </w:r>
      <w:r w:rsidR="00A63B69">
        <w:rPr>
          <w:sz w:val="20"/>
          <w:szCs w:val="20"/>
        </w:rPr>
        <w:t>/</w:t>
      </w:r>
      <w:r w:rsidR="00A63B69" w:rsidRPr="003D4658">
        <w:rPr>
          <w:sz w:val="20"/>
          <w:szCs w:val="20"/>
        </w:rPr>
        <w:t>priority list of facility improvement projects and maintenance needs</w:t>
      </w:r>
      <w:r w:rsidR="009F5620" w:rsidRPr="00A63B69">
        <w:rPr>
          <w:sz w:val="20"/>
          <w:szCs w:val="20"/>
        </w:rPr>
        <w:t xml:space="preserve"> </w:t>
      </w:r>
    </w:p>
    <w:p w14:paraId="4665A6D4" w14:textId="7784C3F5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sz w:val="20"/>
          <w:szCs w:val="20"/>
        </w:rPr>
      </w:pPr>
      <w:r w:rsidRPr="003D4658">
        <w:rPr>
          <w:sz w:val="20"/>
          <w:szCs w:val="20"/>
        </w:rPr>
        <w:t xml:space="preserve">Provide total transparency in all services and projects </w:t>
      </w:r>
    </w:p>
    <w:p w14:paraId="44BDED74" w14:textId="71DED2E7" w:rsidR="003B7246" w:rsidRPr="003D4658" w:rsidRDefault="004E40A6" w:rsidP="003B7246">
      <w:pPr>
        <w:pStyle w:val="Signature"/>
        <w:numPr>
          <w:ilvl w:val="1"/>
          <w:numId w:val="3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Develop a </w:t>
      </w:r>
      <w:r w:rsidR="001F1FEB">
        <w:rPr>
          <w:sz w:val="20"/>
          <w:szCs w:val="20"/>
        </w:rPr>
        <w:t xml:space="preserve">Woodville USD </w:t>
      </w:r>
      <w:r>
        <w:rPr>
          <w:sz w:val="20"/>
          <w:szCs w:val="20"/>
        </w:rPr>
        <w:t>facility needs assessment</w:t>
      </w:r>
      <w:r w:rsidR="001F1FEB">
        <w:rPr>
          <w:sz w:val="20"/>
          <w:szCs w:val="20"/>
        </w:rPr>
        <w:t>/scope of work for the utilization of Modernization</w:t>
      </w:r>
      <w:r w:rsidR="00877B7E">
        <w:rPr>
          <w:sz w:val="20"/>
          <w:szCs w:val="20"/>
        </w:rPr>
        <w:t xml:space="preserve"> dollars</w:t>
      </w:r>
      <w:r w:rsidR="00001771">
        <w:rPr>
          <w:sz w:val="20"/>
          <w:szCs w:val="20"/>
        </w:rPr>
        <w:t xml:space="preserve"> in 2020</w:t>
      </w:r>
    </w:p>
    <w:p w14:paraId="454B5E32" w14:textId="77777777" w:rsidR="003B7246" w:rsidRPr="003D4658" w:rsidRDefault="003B7246" w:rsidP="003B7246">
      <w:pPr>
        <w:pStyle w:val="Signature"/>
        <w:numPr>
          <w:ilvl w:val="0"/>
          <w:numId w:val="35"/>
        </w:numPr>
        <w:spacing w:line="360" w:lineRule="auto"/>
        <w:contextualSpacing/>
        <w:rPr>
          <w:color w:val="0000FF"/>
          <w:sz w:val="20"/>
          <w:szCs w:val="20"/>
        </w:rPr>
      </w:pPr>
      <w:r w:rsidRPr="003D4658">
        <w:rPr>
          <w:color w:val="0000FF"/>
          <w:sz w:val="20"/>
          <w:szCs w:val="20"/>
        </w:rPr>
        <w:t>Positive Community Relations</w:t>
      </w:r>
    </w:p>
    <w:p w14:paraId="776982F2" w14:textId="77777777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color w:val="auto"/>
          <w:sz w:val="20"/>
          <w:szCs w:val="20"/>
        </w:rPr>
      </w:pPr>
      <w:r w:rsidRPr="003D4658">
        <w:rPr>
          <w:color w:val="auto"/>
          <w:sz w:val="20"/>
          <w:szCs w:val="20"/>
        </w:rPr>
        <w:t>Actively engage the community to promote shared responsibility for student success</w:t>
      </w:r>
    </w:p>
    <w:p w14:paraId="25D17580" w14:textId="4959B2F8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color w:val="auto"/>
          <w:sz w:val="20"/>
          <w:szCs w:val="20"/>
        </w:rPr>
      </w:pPr>
      <w:r w:rsidRPr="003D4658">
        <w:rPr>
          <w:color w:val="auto"/>
          <w:sz w:val="20"/>
          <w:szCs w:val="20"/>
        </w:rPr>
        <w:t>Increase pa</w:t>
      </w:r>
      <w:r w:rsidR="004A1796">
        <w:rPr>
          <w:color w:val="auto"/>
          <w:sz w:val="20"/>
          <w:szCs w:val="20"/>
        </w:rPr>
        <w:t>rticipation in parent education</w:t>
      </w:r>
      <w:r w:rsidR="008D7428">
        <w:rPr>
          <w:color w:val="auto"/>
          <w:sz w:val="20"/>
          <w:szCs w:val="20"/>
        </w:rPr>
        <w:t>,</w:t>
      </w:r>
      <w:r w:rsidRPr="003D4658">
        <w:rPr>
          <w:color w:val="auto"/>
          <w:sz w:val="20"/>
          <w:szCs w:val="20"/>
        </w:rPr>
        <w:t xml:space="preserve"> with particular focus on 21</w:t>
      </w:r>
      <w:r w:rsidRPr="003D4658">
        <w:rPr>
          <w:color w:val="auto"/>
          <w:sz w:val="20"/>
          <w:szCs w:val="20"/>
          <w:vertAlign w:val="superscript"/>
        </w:rPr>
        <w:t>st</w:t>
      </w:r>
      <w:r w:rsidRPr="003D4658">
        <w:rPr>
          <w:color w:val="auto"/>
          <w:sz w:val="20"/>
          <w:szCs w:val="20"/>
        </w:rPr>
        <w:t xml:space="preserve"> Century Learning</w:t>
      </w:r>
      <w:r w:rsidR="008D7428">
        <w:rPr>
          <w:color w:val="auto"/>
          <w:sz w:val="20"/>
          <w:szCs w:val="20"/>
        </w:rPr>
        <w:t>,</w:t>
      </w:r>
      <w:r w:rsidRPr="003D4658">
        <w:rPr>
          <w:color w:val="auto"/>
          <w:sz w:val="20"/>
          <w:szCs w:val="20"/>
        </w:rPr>
        <w:t xml:space="preserve"> to support student success</w:t>
      </w:r>
    </w:p>
    <w:p w14:paraId="6F958571" w14:textId="2782F455" w:rsidR="003B7246" w:rsidRPr="003D4658" w:rsidRDefault="008D7428" w:rsidP="003B7246">
      <w:pPr>
        <w:pStyle w:val="Signature"/>
        <w:numPr>
          <w:ilvl w:val="1"/>
          <w:numId w:val="35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Continue</w:t>
      </w:r>
      <w:r w:rsidR="003B7246" w:rsidRPr="003D4658">
        <w:rPr>
          <w:color w:val="auto"/>
          <w:sz w:val="20"/>
          <w:szCs w:val="20"/>
        </w:rPr>
        <w:t xml:space="preserve"> the use of social media and other technology tools to keep parents, staff, and the community informed</w:t>
      </w:r>
    </w:p>
    <w:p w14:paraId="562D2700" w14:textId="1410360F" w:rsidR="003B7246" w:rsidRPr="003D4658" w:rsidRDefault="003B7246" w:rsidP="003B7246">
      <w:pPr>
        <w:pStyle w:val="Signature"/>
        <w:numPr>
          <w:ilvl w:val="1"/>
          <w:numId w:val="35"/>
        </w:numPr>
        <w:contextualSpacing/>
        <w:rPr>
          <w:color w:val="auto"/>
          <w:sz w:val="20"/>
          <w:szCs w:val="20"/>
        </w:rPr>
      </w:pPr>
      <w:r w:rsidRPr="003D4658">
        <w:rPr>
          <w:color w:val="auto"/>
          <w:sz w:val="20"/>
          <w:szCs w:val="20"/>
        </w:rPr>
        <w:t>Expand community/industry partnerships to provide opportunities for student</w:t>
      </w:r>
      <w:r w:rsidR="00FB7D82">
        <w:rPr>
          <w:color w:val="auto"/>
          <w:sz w:val="20"/>
          <w:szCs w:val="20"/>
        </w:rPr>
        <w:t>s</w:t>
      </w:r>
      <w:r w:rsidRPr="003D4658">
        <w:rPr>
          <w:color w:val="auto"/>
          <w:sz w:val="20"/>
          <w:szCs w:val="20"/>
        </w:rPr>
        <w:t xml:space="preserve"> to develop career readiness skills</w:t>
      </w:r>
    </w:p>
    <w:p w14:paraId="65EC8451" w14:textId="77777777" w:rsidR="003B7246" w:rsidRPr="003D4658" w:rsidRDefault="003B7246" w:rsidP="003B7246">
      <w:pPr>
        <w:pStyle w:val="Signature"/>
        <w:contextualSpacing/>
        <w:rPr>
          <w:sz w:val="20"/>
          <w:szCs w:val="20"/>
        </w:rPr>
      </w:pPr>
    </w:p>
    <w:p w14:paraId="3D9D07E5" w14:textId="77777777" w:rsidR="003B7246" w:rsidRPr="003D4658" w:rsidRDefault="003B7246" w:rsidP="003B7246">
      <w:pPr>
        <w:pStyle w:val="Signature"/>
        <w:contextualSpacing/>
        <w:rPr>
          <w:sz w:val="20"/>
          <w:szCs w:val="20"/>
        </w:rPr>
      </w:pPr>
    </w:p>
    <w:sectPr w:rsidR="003B7246" w:rsidRPr="003D4658" w:rsidSect="001428B9">
      <w:headerReference w:type="even" r:id="rId9"/>
      <w:headerReference w:type="default" r:id="rId10"/>
      <w:headerReference w:type="first" r:id="rId11"/>
      <w:pgSz w:w="12240" w:h="15840" w:code="1"/>
      <w:pgMar w:top="705" w:right="720" w:bottom="18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FD88" w14:textId="77777777" w:rsidR="00863F36" w:rsidRDefault="00863F36" w:rsidP="000157CE">
      <w:pPr>
        <w:spacing w:after="0" w:line="240" w:lineRule="auto"/>
      </w:pPr>
      <w:r>
        <w:separator/>
      </w:r>
    </w:p>
  </w:endnote>
  <w:endnote w:type="continuationSeparator" w:id="0">
    <w:p w14:paraId="5935C37D" w14:textId="77777777" w:rsidR="00863F36" w:rsidRDefault="00863F36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C7AA" w14:textId="77777777" w:rsidR="00863F36" w:rsidRDefault="00863F36" w:rsidP="000157CE">
      <w:pPr>
        <w:spacing w:after="0" w:line="240" w:lineRule="auto"/>
      </w:pPr>
      <w:r>
        <w:separator/>
      </w:r>
    </w:p>
  </w:footnote>
  <w:footnote w:type="continuationSeparator" w:id="0">
    <w:p w14:paraId="72535865" w14:textId="77777777" w:rsidR="00863F36" w:rsidRDefault="00863F36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7407" w14:textId="089AC89C" w:rsidR="00001771" w:rsidRDefault="00863F36">
    <w:pPr>
      <w:pStyle w:val="Header"/>
    </w:pPr>
    <w:r>
      <w:rPr>
        <w:noProof/>
      </w:rPr>
      <w:pict w14:anchorId="350EC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44468" o:spid="_x0000_s2051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A1796" w14:paraId="61EF5B1D" w14:textId="77777777" w:rsidTr="00097F81">
      <w:tc>
        <w:tcPr>
          <w:tcW w:w="11016" w:type="dxa"/>
        </w:tcPr>
        <w:p w14:paraId="3E8A7D22" w14:textId="77777777" w:rsidR="004A1796" w:rsidRDefault="004A1796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9643C24" wp14:editId="0563E89B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84768E" w14:textId="77777777" w:rsidR="004A1796" w:rsidRDefault="004A1796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9643C24" id="Rectangle 6" o:spid="_x0000_s1027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&#13;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684768E" w14:textId="77777777" w:rsidR="004A1796" w:rsidRDefault="004A1796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4A1796" w:rsidRPr="00097F81" w14:paraId="015EE976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3687589A" w14:textId="77777777" w:rsidR="004A1796" w:rsidRPr="00097F81" w:rsidRDefault="004A1796" w:rsidP="00097F81">
          <w:pPr>
            <w:pStyle w:val="NoSpacing"/>
            <w:rPr>
              <w:sz w:val="2"/>
            </w:rPr>
          </w:pPr>
        </w:p>
      </w:tc>
    </w:tr>
  </w:tbl>
  <w:p w14:paraId="312EFB5B" w14:textId="238FD0F4" w:rsidR="004A1796" w:rsidRDefault="00863F36" w:rsidP="00097F81">
    <w:r>
      <w:rPr>
        <w:noProof/>
      </w:rPr>
      <w:pict w14:anchorId="5F4FF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44469" o:spid="_x0000_s2050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8AE5" w14:textId="14469159" w:rsidR="00001771" w:rsidRDefault="00863F36">
    <w:pPr>
      <w:pStyle w:val="Header"/>
    </w:pPr>
    <w:r>
      <w:rPr>
        <w:noProof/>
      </w:rPr>
      <w:pict w14:anchorId="7242C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144467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9976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1B7"/>
    <w:multiLevelType w:val="multilevel"/>
    <w:tmpl w:val="34168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40B3B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9731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81897"/>
    <w:multiLevelType w:val="hybridMultilevel"/>
    <w:tmpl w:val="27CE5E64"/>
    <w:lvl w:ilvl="0" w:tplc="790A0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4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7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4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C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A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445FEB"/>
    <w:multiLevelType w:val="hybridMultilevel"/>
    <w:tmpl w:val="0A909FCA"/>
    <w:lvl w:ilvl="0" w:tplc="ACC2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2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2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6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5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0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E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D75961"/>
    <w:multiLevelType w:val="hybridMultilevel"/>
    <w:tmpl w:val="5EAEBFE4"/>
    <w:lvl w:ilvl="0" w:tplc="3CFC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4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1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E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6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EE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8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C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430441"/>
    <w:multiLevelType w:val="hybridMultilevel"/>
    <w:tmpl w:val="D310AF6C"/>
    <w:lvl w:ilvl="0" w:tplc="36FA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8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A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E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0D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62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3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532B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5327B6"/>
    <w:multiLevelType w:val="multilevel"/>
    <w:tmpl w:val="34168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B632A2"/>
    <w:multiLevelType w:val="hybridMultilevel"/>
    <w:tmpl w:val="3B56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87D7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CFF3781"/>
    <w:multiLevelType w:val="hybridMultilevel"/>
    <w:tmpl w:val="FD46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93E84"/>
    <w:multiLevelType w:val="hybridMultilevel"/>
    <w:tmpl w:val="047EC92E"/>
    <w:lvl w:ilvl="0" w:tplc="6AC2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8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62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67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82849"/>
    <w:multiLevelType w:val="hybridMultilevel"/>
    <w:tmpl w:val="48381A4A"/>
    <w:lvl w:ilvl="0" w:tplc="DD7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8D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2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6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2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C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972A21"/>
    <w:multiLevelType w:val="hybridMultilevel"/>
    <w:tmpl w:val="EA9C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1411"/>
    <w:multiLevelType w:val="hybridMultilevel"/>
    <w:tmpl w:val="1DD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645CD"/>
    <w:multiLevelType w:val="hybridMultilevel"/>
    <w:tmpl w:val="07C8D3E8"/>
    <w:lvl w:ilvl="0" w:tplc="0D56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A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0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6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8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2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2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E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E7442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C9E47FD"/>
    <w:multiLevelType w:val="multilevel"/>
    <w:tmpl w:val="D8A81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063F"/>
    <w:multiLevelType w:val="hybridMultilevel"/>
    <w:tmpl w:val="9E747A42"/>
    <w:lvl w:ilvl="0" w:tplc="C430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41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E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43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2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E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E04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D42D5B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5"/>
  </w:num>
  <w:num w:numId="15">
    <w:abstractNumId w:val="26"/>
  </w:num>
  <w:num w:numId="16">
    <w:abstractNumId w:val="32"/>
  </w:num>
  <w:num w:numId="17">
    <w:abstractNumId w:val="18"/>
  </w:num>
  <w:num w:numId="18">
    <w:abstractNumId w:val="16"/>
  </w:num>
  <w:num w:numId="19">
    <w:abstractNumId w:val="15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21"/>
  </w:num>
  <w:num w:numId="29">
    <w:abstractNumId w:val="20"/>
  </w:num>
  <w:num w:numId="30">
    <w:abstractNumId w:val="11"/>
  </w:num>
  <w:num w:numId="31">
    <w:abstractNumId w:val="27"/>
  </w:num>
  <w:num w:numId="32">
    <w:abstractNumId w:val="17"/>
  </w:num>
  <w:num w:numId="33">
    <w:abstractNumId w:val="31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ttachedTemplate r:id="rId1"/>
  <w:documentType w:val="letter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B8"/>
    <w:rsid w:val="00001008"/>
    <w:rsid w:val="00001771"/>
    <w:rsid w:val="00003C7D"/>
    <w:rsid w:val="000115BB"/>
    <w:rsid w:val="000157CE"/>
    <w:rsid w:val="00021DEE"/>
    <w:rsid w:val="000552B8"/>
    <w:rsid w:val="00097F81"/>
    <w:rsid w:val="000A4E99"/>
    <w:rsid w:val="000B0671"/>
    <w:rsid w:val="000B1437"/>
    <w:rsid w:val="000F7A31"/>
    <w:rsid w:val="000F7C49"/>
    <w:rsid w:val="0010402B"/>
    <w:rsid w:val="001428B9"/>
    <w:rsid w:val="00165340"/>
    <w:rsid w:val="00195A29"/>
    <w:rsid w:val="001E7F15"/>
    <w:rsid w:val="001F1FEB"/>
    <w:rsid w:val="001F3F6A"/>
    <w:rsid w:val="00227D4C"/>
    <w:rsid w:val="00246CBA"/>
    <w:rsid w:val="00285A96"/>
    <w:rsid w:val="002A2E49"/>
    <w:rsid w:val="002E7884"/>
    <w:rsid w:val="00312DA7"/>
    <w:rsid w:val="003229E6"/>
    <w:rsid w:val="003272A8"/>
    <w:rsid w:val="00365F0C"/>
    <w:rsid w:val="00391F9D"/>
    <w:rsid w:val="00392126"/>
    <w:rsid w:val="00395971"/>
    <w:rsid w:val="00397279"/>
    <w:rsid w:val="003B3BF3"/>
    <w:rsid w:val="003B7246"/>
    <w:rsid w:val="003D4658"/>
    <w:rsid w:val="003E6944"/>
    <w:rsid w:val="003F5826"/>
    <w:rsid w:val="0040240F"/>
    <w:rsid w:val="00482453"/>
    <w:rsid w:val="004A0B48"/>
    <w:rsid w:val="004A1796"/>
    <w:rsid w:val="004B27D5"/>
    <w:rsid w:val="004E40A6"/>
    <w:rsid w:val="004E759E"/>
    <w:rsid w:val="0052343A"/>
    <w:rsid w:val="005244B7"/>
    <w:rsid w:val="00553EE4"/>
    <w:rsid w:val="005774DC"/>
    <w:rsid w:val="005E56FB"/>
    <w:rsid w:val="006407D9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63F36"/>
    <w:rsid w:val="00867DE4"/>
    <w:rsid w:val="00877B7E"/>
    <w:rsid w:val="008915C7"/>
    <w:rsid w:val="008C1AD6"/>
    <w:rsid w:val="008C5CCC"/>
    <w:rsid w:val="008D7428"/>
    <w:rsid w:val="008E6F45"/>
    <w:rsid w:val="008E7EBA"/>
    <w:rsid w:val="008F3A97"/>
    <w:rsid w:val="008F7390"/>
    <w:rsid w:val="00900BC1"/>
    <w:rsid w:val="00912FFD"/>
    <w:rsid w:val="0092544B"/>
    <w:rsid w:val="00925ACA"/>
    <w:rsid w:val="00930D68"/>
    <w:rsid w:val="00934E09"/>
    <w:rsid w:val="009A4637"/>
    <w:rsid w:val="009C4926"/>
    <w:rsid w:val="009F501F"/>
    <w:rsid w:val="009F5620"/>
    <w:rsid w:val="00A63B69"/>
    <w:rsid w:val="00A80662"/>
    <w:rsid w:val="00A87922"/>
    <w:rsid w:val="00B135E8"/>
    <w:rsid w:val="00B4313C"/>
    <w:rsid w:val="00B54486"/>
    <w:rsid w:val="00B641E9"/>
    <w:rsid w:val="00B82558"/>
    <w:rsid w:val="00B82FBC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D524D"/>
    <w:rsid w:val="00CE32AC"/>
    <w:rsid w:val="00CF212C"/>
    <w:rsid w:val="00D00515"/>
    <w:rsid w:val="00D03231"/>
    <w:rsid w:val="00D328ED"/>
    <w:rsid w:val="00D84686"/>
    <w:rsid w:val="00D95487"/>
    <w:rsid w:val="00DA51E3"/>
    <w:rsid w:val="00DD6631"/>
    <w:rsid w:val="00E430C5"/>
    <w:rsid w:val="00EA308A"/>
    <w:rsid w:val="00EB4D4D"/>
    <w:rsid w:val="00F103E2"/>
    <w:rsid w:val="00F21720"/>
    <w:rsid w:val="00F445ED"/>
    <w:rsid w:val="00F537E7"/>
    <w:rsid w:val="00F643EA"/>
    <w:rsid w:val="00F73F39"/>
    <w:rsid w:val="00F95ED3"/>
    <w:rsid w:val="00F96C3E"/>
    <w:rsid w:val="00FA03D3"/>
    <w:rsid w:val="00FA140B"/>
    <w:rsid w:val="00FB7D82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905FC3"/>
  <w15:docId w15:val="{0480331F-302D-9443-A957-437C68F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numPr>
        <w:numId w:val="29"/>
      </w:numP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numPr>
        <w:ilvl w:val="1"/>
        <w:numId w:val="29"/>
      </w:numPr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numPr>
        <w:ilvl w:val="2"/>
        <w:numId w:val="29"/>
      </w:numPr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3B7246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1476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3B7246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147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3B7246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3B7246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3B7246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3B7246"/>
    <w:pPr>
      <w:spacing w:after="0"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3B7246"/>
    <w:rPr>
      <w:rFonts w:asciiTheme="majorHAnsi" w:eastAsiaTheme="majorEastAsia" w:hAnsiTheme="majorHAnsi" w:cstheme="majorBidi"/>
      <w:color w:val="2147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B7246"/>
    <w:rPr>
      <w:rFonts w:asciiTheme="majorHAnsi" w:eastAsiaTheme="majorEastAsia" w:hAnsiTheme="majorHAnsi" w:cstheme="majorBidi"/>
      <w:i/>
      <w:iCs/>
      <w:color w:val="2147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B7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B7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B7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51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F681-26E3-E345-80DD-FC07319C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Saephan</dc:creator>
  <cp:keywords/>
  <dc:description/>
  <cp:lastModifiedBy>Microsoft Office User</cp:lastModifiedBy>
  <cp:revision>11</cp:revision>
  <cp:lastPrinted>2018-07-10T18:03:00Z</cp:lastPrinted>
  <dcterms:created xsi:type="dcterms:W3CDTF">2018-07-10T17:33:00Z</dcterms:created>
  <dcterms:modified xsi:type="dcterms:W3CDTF">2018-07-10T18:23:00Z</dcterms:modified>
  <cp:category/>
</cp:coreProperties>
</file>